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75"/>
        <w:gridCol w:w="1001"/>
        <w:gridCol w:w="1165"/>
        <w:gridCol w:w="3592"/>
      </w:tblGrid>
      <w:tr w:rsidR="008F7C36">
        <w:trPr>
          <w:trHeight w:val="1291"/>
        </w:trPr>
        <w:tc>
          <w:tcPr>
            <w:tcW w:w="3875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66" w:type="dxa"/>
            <w:gridSpan w:val="2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8F7C3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C36" w:rsidRDefault="00EA129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0D252C" w:rsidP="000D252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12</w:t>
            </w:r>
            <w:r w:rsidR="00EA1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.2025  </w:t>
            </w:r>
          </w:p>
        </w:tc>
        <w:tc>
          <w:tcPr>
            <w:tcW w:w="4757" w:type="dxa"/>
            <w:gridSpan w:val="2"/>
          </w:tcPr>
          <w:p w:rsidR="008F7C36" w:rsidRDefault="00EA129E" w:rsidP="000D25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="000D252C" w:rsidRPr="000D2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7748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3/9</w:t>
            </w:r>
            <w:bookmarkStart w:id="0" w:name="_GoBack"/>
            <w:bookmarkEnd w:id="0"/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8F7C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8F7C36" w:rsidRDefault="008F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401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рассмотрении протеста Прокуратуры Корткеросского района</w:t>
      </w:r>
    </w:p>
    <w:p w:rsidR="008F7C36" w:rsidRDefault="00C26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27</w:t>
      </w:r>
      <w:r w:rsidR="00EA129E">
        <w:rPr>
          <w:rFonts w:ascii="Times New Roman" w:hAnsi="Times New Roman" w:cs="Times New Roman"/>
          <w:b/>
          <w:sz w:val="32"/>
          <w:szCs w:val="32"/>
        </w:rPr>
        <w:t>.</w:t>
      </w:r>
      <w:r w:rsidRPr="00C268B5">
        <w:rPr>
          <w:rFonts w:ascii="Times New Roman" w:hAnsi="Times New Roman" w:cs="Times New Roman"/>
          <w:b/>
          <w:sz w:val="32"/>
          <w:szCs w:val="32"/>
        </w:rPr>
        <w:t>11</w:t>
      </w:r>
      <w:r w:rsidR="00EA129E">
        <w:rPr>
          <w:rFonts w:ascii="Times New Roman" w:hAnsi="Times New Roman" w:cs="Times New Roman"/>
          <w:b/>
          <w:sz w:val="32"/>
          <w:szCs w:val="32"/>
        </w:rPr>
        <w:t>.2025 г. № 07-02-2025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протест прокуратуры Корткеросского района от </w:t>
      </w:r>
      <w:r w:rsidR="00C268B5" w:rsidRPr="00C268B5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68B5" w:rsidRPr="00C268B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.2025 г. № 07-02-2025 подлежит удовлетворению.</w:t>
      </w: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7211">
        <w:rPr>
          <w:rFonts w:ascii="Times New Roman" w:hAnsi="Times New Roman" w:cs="Times New Roman"/>
          <w:sz w:val="28"/>
          <w:szCs w:val="28"/>
        </w:rPr>
        <w:t>Рассмотреть на текущем заседании Совета муниципального района «Корткеросский»</w:t>
      </w:r>
      <w:r>
        <w:rPr>
          <w:rFonts w:ascii="Times New Roman" w:hAnsi="Times New Roman" w:cs="Times New Roman"/>
          <w:sz w:val="28"/>
          <w:szCs w:val="28"/>
        </w:rPr>
        <w:t xml:space="preserve"> проект решения «О внесении изменений в решение Совета муниципального района «Корткеросский» от </w:t>
      </w:r>
      <w:r w:rsidR="00C268B5">
        <w:rPr>
          <w:rFonts w:ascii="Times New Roman" w:hAnsi="Times New Roman" w:cs="Times New Roman"/>
          <w:sz w:val="28"/>
          <w:szCs w:val="28"/>
        </w:rPr>
        <w:t>23.12.2019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-</w:t>
      </w:r>
      <w:r w:rsidR="00C268B5">
        <w:rPr>
          <w:rFonts w:ascii="Times New Roman" w:hAnsi="Times New Roman" w:cs="Times New Roman"/>
          <w:sz w:val="28"/>
          <w:szCs w:val="28"/>
        </w:rPr>
        <w:t>42/8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C268B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C268B5">
        <w:rPr>
          <w:rFonts w:ascii="Times New Roman" w:hAnsi="Times New Roman" w:cs="Times New Roman"/>
          <w:sz w:val="28"/>
          <w:szCs w:val="28"/>
        </w:rPr>
        <w:t>бюджетном процессе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A37211">
        <w:rPr>
          <w:rFonts w:ascii="Times New Roman" w:hAnsi="Times New Roman" w:cs="Times New Roman"/>
          <w:sz w:val="28"/>
          <w:szCs w:val="28"/>
        </w:rPr>
        <w:t>пального района «Корткеросский»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29E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муниципального района</w:t>
      </w:r>
    </w:p>
    <w:p w:rsidR="008F7C36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«Корткеросский»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К.А.</w:t>
      </w:r>
      <w:r w:rsidR="00A372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Сажин        </w:t>
      </w:r>
    </w:p>
    <w:p w:rsidR="008F7C36" w:rsidRDefault="008F7C36">
      <w:pPr>
        <w:spacing w:after="0" w:line="240" w:lineRule="auto"/>
        <w:rPr>
          <w:rFonts w:ascii="Times New Roman" w:hAnsi="Times New Roman" w:cs="Times New Roman"/>
        </w:rPr>
      </w:pPr>
    </w:p>
    <w:p w:rsidR="008F7C36" w:rsidRDefault="008F7C36"/>
    <w:p w:rsidR="008F7C36" w:rsidRDefault="008F7C36"/>
    <w:p w:rsidR="008F7C36" w:rsidRDefault="008F7C36"/>
    <w:p w:rsidR="008F7C36" w:rsidRDefault="008F7C36"/>
    <w:p w:rsidR="008F7C36" w:rsidRDefault="008F7C36"/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к проекту решения Совета муниципального района «Корткеросский» </w:t>
      </w: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рассмотрении протеста Прокуратуры Корткеросского района»</w:t>
      </w: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рассмотрение Совета муниципального района «Корткеросский» выносится проект решения о рассмотрении протеста Прокуратуры Корткеросского района от </w:t>
      </w:r>
      <w:r w:rsidR="00C268B5">
        <w:rPr>
          <w:rFonts w:ascii="Times New Roman" w:hAnsi="Times New Roman" w:cs="Times New Roman"/>
          <w:sz w:val="28"/>
          <w:szCs w:val="28"/>
        </w:rPr>
        <w:t>27.11.</w:t>
      </w:r>
      <w:r>
        <w:rPr>
          <w:rFonts w:ascii="Times New Roman" w:hAnsi="Times New Roman" w:cs="Times New Roman"/>
          <w:sz w:val="28"/>
          <w:szCs w:val="28"/>
        </w:rPr>
        <w:t>2025 №07-02-2025. Прокуратурой Корткеросского района предлагается привести в соответствии с требованиями федерального законодательства «</w:t>
      </w:r>
      <w:r w:rsidR="00C268B5" w:rsidRPr="00C268B5">
        <w:rPr>
          <w:rFonts w:ascii="Times New Roman" w:hAnsi="Times New Roman" w:cs="Times New Roman"/>
          <w:sz w:val="28"/>
          <w:szCs w:val="28"/>
        </w:rPr>
        <w:t>Положени</w:t>
      </w:r>
      <w:r w:rsidR="00496CED">
        <w:rPr>
          <w:rFonts w:ascii="Times New Roman" w:hAnsi="Times New Roman" w:cs="Times New Roman"/>
          <w:sz w:val="28"/>
          <w:szCs w:val="28"/>
        </w:rPr>
        <w:t>е</w:t>
      </w:r>
      <w:r w:rsidR="00C268B5" w:rsidRPr="00C268B5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муниципального района «Корткеросский»</w:t>
      </w:r>
      <w:r w:rsidR="00C268B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7C36" w:rsidRDefault="002D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268B5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268B5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EA129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«Корткеросский» </w:t>
      </w:r>
      <w:r w:rsidRPr="002D2952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A129E">
        <w:rPr>
          <w:rFonts w:ascii="Times New Roman" w:hAnsi="Times New Roman" w:cs="Times New Roman"/>
          <w:sz w:val="28"/>
          <w:szCs w:val="28"/>
        </w:rPr>
        <w:t xml:space="preserve">с учетом замечаний прокуратуры Корткеросского района «О внесении изменений в решение Совета муниципального района «Корткеросский» от </w:t>
      </w:r>
      <w:r w:rsidR="00496CED">
        <w:rPr>
          <w:rFonts w:ascii="Times New Roman" w:hAnsi="Times New Roman" w:cs="Times New Roman"/>
          <w:sz w:val="28"/>
          <w:szCs w:val="28"/>
        </w:rPr>
        <w:t>23.12.2019</w:t>
      </w:r>
      <w:r w:rsidR="00EA129E">
        <w:rPr>
          <w:rFonts w:ascii="Times New Roman" w:hAnsi="Times New Roman" w:cs="Times New Roman"/>
          <w:sz w:val="28"/>
          <w:szCs w:val="28"/>
        </w:rPr>
        <w:t xml:space="preserve"> №VI-</w:t>
      </w:r>
      <w:r w:rsidR="00496CED">
        <w:rPr>
          <w:rFonts w:ascii="Times New Roman" w:hAnsi="Times New Roman" w:cs="Times New Roman"/>
          <w:sz w:val="28"/>
          <w:szCs w:val="28"/>
        </w:rPr>
        <w:t>42/8</w:t>
      </w:r>
      <w:r w:rsidR="00EA129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496CED" w:rsidRPr="00496CED">
        <w:rPr>
          <w:rFonts w:ascii="Times New Roman" w:hAnsi="Times New Roman" w:cs="Times New Roman"/>
          <w:sz w:val="28"/>
          <w:szCs w:val="28"/>
        </w:rPr>
        <w:t>Положения о бюджетном процессе в муниципальном образовании муниципального района «Корткеросский»</w:t>
      </w:r>
      <w:r w:rsidR="00EA129E">
        <w:rPr>
          <w:rFonts w:ascii="Times New Roman" w:hAnsi="Times New Roman" w:cs="Times New Roman"/>
          <w:sz w:val="28"/>
          <w:szCs w:val="28"/>
        </w:rPr>
        <w:t xml:space="preserve">». </w:t>
      </w:r>
    </w:p>
    <w:sectPr w:rsidR="008F7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935"/>
    <w:multiLevelType w:val="hybridMultilevel"/>
    <w:tmpl w:val="1C2660BC"/>
    <w:lvl w:ilvl="0" w:tplc="911AFA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7D7C"/>
    <w:multiLevelType w:val="hybridMultilevel"/>
    <w:tmpl w:val="AB6E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1EF9"/>
    <w:multiLevelType w:val="hybridMultilevel"/>
    <w:tmpl w:val="CC883B6C"/>
    <w:lvl w:ilvl="0" w:tplc="F702B7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A95C50"/>
    <w:multiLevelType w:val="hybridMultilevel"/>
    <w:tmpl w:val="66F43B88"/>
    <w:lvl w:ilvl="0" w:tplc="F702B7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24967"/>
    <w:multiLevelType w:val="hybridMultilevel"/>
    <w:tmpl w:val="8E4EB01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2390"/>
    <w:multiLevelType w:val="hybridMultilevel"/>
    <w:tmpl w:val="A99670F6"/>
    <w:lvl w:ilvl="0" w:tplc="BBE4A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3B099F"/>
    <w:multiLevelType w:val="hybridMultilevel"/>
    <w:tmpl w:val="B6A2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41A3A"/>
    <w:multiLevelType w:val="hybridMultilevel"/>
    <w:tmpl w:val="703E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E17CE"/>
    <w:multiLevelType w:val="hybridMultilevel"/>
    <w:tmpl w:val="09740832"/>
    <w:lvl w:ilvl="0" w:tplc="133411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014C2"/>
    <w:multiLevelType w:val="hybridMultilevel"/>
    <w:tmpl w:val="12FEE15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36"/>
    <w:rsid w:val="000D252C"/>
    <w:rsid w:val="002D2952"/>
    <w:rsid w:val="003C1736"/>
    <w:rsid w:val="00496CED"/>
    <w:rsid w:val="0077487B"/>
    <w:rsid w:val="008F7C36"/>
    <w:rsid w:val="00A37211"/>
    <w:rsid w:val="00C268B5"/>
    <w:rsid w:val="00EA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B414"/>
  <w15:docId w15:val="{0DA711E3-0B1E-460F-9EBB-09EB7EB6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8DBC-6C22-4BB5-A6DA-6CCF7220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3</cp:lastModifiedBy>
  <cp:revision>18</cp:revision>
  <cp:lastPrinted>2025-12-18T06:42:00Z</cp:lastPrinted>
  <dcterms:created xsi:type="dcterms:W3CDTF">2024-11-07T06:20:00Z</dcterms:created>
  <dcterms:modified xsi:type="dcterms:W3CDTF">2025-12-18T06:42:00Z</dcterms:modified>
</cp:coreProperties>
</file>